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66" w:rsidRPr="00DB2D66" w:rsidRDefault="00DB2D66" w:rsidP="00DB2D66">
      <w:pPr>
        <w:shd w:val="clear" w:color="auto" w:fill="FFFFFF"/>
        <w:spacing w:line="288" w:lineRule="atLeast"/>
        <w:outlineLvl w:val="1"/>
        <w:rPr>
          <w:rFonts w:ascii="Trebuchet MS" w:eastAsia="Times New Roman" w:hAnsi="Trebuchet MS" w:cs="Tahoma"/>
          <w:color w:val="000000"/>
          <w:sz w:val="68"/>
          <w:szCs w:val="68"/>
          <w:lang w:eastAsia="pl-PL"/>
        </w:rPr>
      </w:pPr>
      <w:r w:rsidRPr="00DB2D66">
        <w:rPr>
          <w:rFonts w:ascii="Trebuchet MS" w:eastAsia="Times New Roman" w:hAnsi="Trebuchet MS" w:cs="Tahoma"/>
          <w:color w:val="000000"/>
          <w:sz w:val="68"/>
          <w:szCs w:val="68"/>
          <w:lang w:eastAsia="pl-PL"/>
        </w:rPr>
        <w:t>Znaki korektorskie</w:t>
      </w:r>
    </w:p>
    <w:p w:rsidR="00DB2D66" w:rsidRPr="00DB2D66" w:rsidRDefault="00DB2D66" w:rsidP="00DB2D66">
      <w:pPr>
        <w:shd w:val="clear" w:color="auto" w:fill="FFFFFF"/>
        <w:spacing w:after="0" w:line="540" w:lineRule="atLeast"/>
        <w:rPr>
          <w:rFonts w:ascii="Tahoma" w:eastAsia="Times New Roman" w:hAnsi="Tahoma" w:cs="Tahoma"/>
          <w:color w:val="495A69"/>
          <w:sz w:val="34"/>
          <w:szCs w:val="34"/>
          <w:lang w:eastAsia="pl-PL"/>
        </w:rPr>
      </w:pPr>
      <w:r w:rsidRPr="00DB2D66">
        <w:rPr>
          <w:rFonts w:ascii="Tahoma" w:eastAsia="Times New Roman" w:hAnsi="Tahoma" w:cs="Tahoma"/>
          <w:color w:val="495A69"/>
          <w:sz w:val="34"/>
          <w:szCs w:val="34"/>
          <w:lang w:eastAsia="pl-PL"/>
        </w:rPr>
        <w:t>Nikt z nas nie lubi rozszyfrowywania sensu zawiłych zdań, gubimy się w gąszczu niedomówień, a największe wzburzenie wywołuje nagromadzenie błędów różnego typu.</w:t>
      </w:r>
    </w:p>
    <w:p w:rsidR="00DB2D66" w:rsidRPr="00DB2D66" w:rsidRDefault="00DB2D66" w:rsidP="00DB2D66">
      <w:pPr>
        <w:shd w:val="clear" w:color="auto" w:fill="FFFFFF"/>
        <w:spacing w:after="0" w:line="540" w:lineRule="atLeast"/>
        <w:rPr>
          <w:rFonts w:ascii="Tahoma" w:eastAsia="Times New Roman" w:hAnsi="Tahoma" w:cs="Tahoma"/>
          <w:color w:val="495A69"/>
          <w:sz w:val="34"/>
          <w:szCs w:val="34"/>
          <w:lang w:eastAsia="pl-PL"/>
        </w:rPr>
      </w:pPr>
      <w:r w:rsidRPr="00DB2D66">
        <w:rPr>
          <w:rFonts w:ascii="Tahoma" w:eastAsia="Times New Roman" w:hAnsi="Tahoma" w:cs="Tahoma"/>
          <w:color w:val="495A69"/>
          <w:sz w:val="34"/>
          <w:szCs w:val="34"/>
          <w:lang w:eastAsia="pl-PL"/>
        </w:rPr>
        <w:t>Korekty wymaga niemal każdy tekst publikowany dla szerokiego grona odbiorców. Powinien on zostać sprawdzony pod względem ortograficznym, gramatycznym, stylistycznym i interpunkcyjnym. Ważna jest także typografia tekstu: czcionki, wyróżnienia, akapity itp.</w:t>
      </w:r>
    </w:p>
    <w:p w:rsidR="00DB2D66" w:rsidRPr="00DB2D66" w:rsidRDefault="00DB2D66" w:rsidP="00DB2D66">
      <w:pPr>
        <w:shd w:val="clear" w:color="auto" w:fill="FFFFFF"/>
        <w:spacing w:after="0" w:line="540" w:lineRule="atLeast"/>
        <w:rPr>
          <w:rFonts w:ascii="Tahoma" w:eastAsia="Times New Roman" w:hAnsi="Tahoma" w:cs="Tahoma"/>
          <w:color w:val="495A69"/>
          <w:sz w:val="34"/>
          <w:szCs w:val="34"/>
          <w:lang w:eastAsia="pl-PL"/>
        </w:rPr>
      </w:pPr>
      <w:r w:rsidRPr="00DB2D66">
        <w:rPr>
          <w:rFonts w:ascii="Tahoma" w:eastAsia="Times New Roman" w:hAnsi="Tahoma" w:cs="Tahoma"/>
          <w:color w:val="495A69"/>
          <w:sz w:val="34"/>
          <w:szCs w:val="34"/>
          <w:lang w:eastAsia="pl-PL"/>
        </w:rPr>
        <w:t>Odhaczone błędy zaznacza się w punktach ich występowania, te które uległy standaryzacji  adiustowane są także na marginesie wraz z wersją poprawną. Korekta dotyczy także koloru (ISO). Błędy kategoryzuje się według ujednoliconej normy PN-72/P-55036</w:t>
      </w:r>
      <w:r w:rsidRPr="00DB2D66">
        <w:rPr>
          <w:rFonts w:ascii="Tahoma" w:eastAsia="Times New Roman" w:hAnsi="Tahoma" w:cs="Tahoma"/>
          <w:color w:val="495A69"/>
          <w:sz w:val="34"/>
          <w:lang w:eastAsia="pl-PL"/>
        </w:rPr>
        <w:t> </w:t>
      </w:r>
      <w:r w:rsidRPr="00DB2D66">
        <w:rPr>
          <w:rFonts w:ascii="Tahoma" w:eastAsia="Times New Roman" w:hAnsi="Tahoma" w:cs="Tahoma"/>
          <w:i/>
          <w:iCs/>
          <w:color w:val="495A69"/>
          <w:sz w:val="34"/>
          <w:lang w:eastAsia="pl-PL"/>
        </w:rPr>
        <w:t>Znaki korektorskie i wykonywanie korekty drukarskiej </w:t>
      </w:r>
      <w:r w:rsidRPr="00DB2D66">
        <w:rPr>
          <w:rFonts w:ascii="Tahoma" w:eastAsia="Times New Roman" w:hAnsi="Tahoma" w:cs="Tahoma"/>
          <w:color w:val="495A69"/>
          <w:sz w:val="34"/>
          <w:szCs w:val="34"/>
          <w:lang w:eastAsia="pl-PL"/>
        </w:rPr>
        <w:t>z 6 czerwca 1972.</w:t>
      </w:r>
    </w:p>
    <w:p w:rsidR="00DB2D66" w:rsidRPr="00DB2D66" w:rsidRDefault="00DB2D66" w:rsidP="00DB2D66">
      <w:pPr>
        <w:shd w:val="clear" w:color="auto" w:fill="FFFFFF"/>
        <w:spacing w:after="0" w:line="540" w:lineRule="atLeast"/>
        <w:rPr>
          <w:rFonts w:ascii="Tahoma" w:eastAsia="Times New Roman" w:hAnsi="Tahoma" w:cs="Tahoma"/>
          <w:color w:val="495A69"/>
          <w:sz w:val="34"/>
          <w:szCs w:val="34"/>
          <w:lang w:eastAsia="pl-PL"/>
        </w:rPr>
      </w:pPr>
      <w:r w:rsidRPr="00DB2D66">
        <w:rPr>
          <w:rFonts w:ascii="Tahoma" w:eastAsia="Times New Roman" w:hAnsi="Tahoma" w:cs="Tahoma"/>
          <w:color w:val="495A69"/>
          <w:sz w:val="34"/>
          <w:szCs w:val="34"/>
          <w:lang w:eastAsia="pl-PL"/>
        </w:rPr>
        <w:t>Oto pełna tabela znaków korektorskich:</w:t>
      </w:r>
    </w:p>
    <w:p w:rsidR="00DB2D66" w:rsidRPr="00DB2D66" w:rsidRDefault="00DB2D66" w:rsidP="00DB2D66">
      <w:pPr>
        <w:shd w:val="clear" w:color="auto" w:fill="FFFFFF"/>
        <w:spacing w:after="0" w:line="540" w:lineRule="atLeast"/>
        <w:rPr>
          <w:rFonts w:ascii="Tahoma" w:eastAsia="Times New Roman" w:hAnsi="Tahoma" w:cs="Tahoma"/>
          <w:color w:val="495A69"/>
          <w:sz w:val="34"/>
          <w:szCs w:val="34"/>
          <w:lang w:eastAsia="pl-PL"/>
        </w:rPr>
      </w:pPr>
      <w:r>
        <w:rPr>
          <w:rFonts w:ascii="Tahoma" w:eastAsia="Times New Roman" w:hAnsi="Tahoma" w:cs="Tahoma"/>
          <w:noProof/>
          <w:color w:val="495A69"/>
          <w:sz w:val="34"/>
          <w:szCs w:val="34"/>
          <w:lang w:eastAsia="pl-PL"/>
        </w:rPr>
        <w:lastRenderedPageBreak/>
        <w:drawing>
          <wp:inline distT="0" distB="0" distL="0" distR="0">
            <wp:extent cx="5960110" cy="9192895"/>
            <wp:effectExtent l="19050" t="0" r="2540" b="0"/>
            <wp:docPr id="1" name="Obraz 1" descr="http://www.abcwizytowki.pl/wp-content/uploads/2011/08/znaki-korektorsk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cwizytowki.pl/wp-content/uploads/2011/08/znaki-korektorskie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10" cy="919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A69" w:rsidRDefault="00DB2D66"/>
    <w:sectPr w:rsidR="00B54A69" w:rsidSect="00154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/>
  <w:defaultTabStop w:val="708"/>
  <w:hyphenationZone w:val="425"/>
  <w:characterSpacingControl w:val="doNotCompress"/>
  <w:compat/>
  <w:rsids>
    <w:rsidRoot w:val="00DB2D66"/>
    <w:rsid w:val="0015472F"/>
    <w:rsid w:val="00333C03"/>
    <w:rsid w:val="00AA75E9"/>
    <w:rsid w:val="00DB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72F"/>
  </w:style>
  <w:style w:type="paragraph" w:styleId="Nagwek2">
    <w:name w:val="heading 2"/>
    <w:basedOn w:val="Normalny"/>
    <w:link w:val="Nagwek2Znak"/>
    <w:uiPriority w:val="9"/>
    <w:qFormat/>
    <w:rsid w:val="00DB2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2D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2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B2D66"/>
  </w:style>
  <w:style w:type="character" w:styleId="Uwydatnienie">
    <w:name w:val="Emphasis"/>
    <w:basedOn w:val="Domylnaczcionkaakapitu"/>
    <w:uiPriority w:val="20"/>
    <w:qFormat/>
    <w:rsid w:val="00DB2D6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77">
          <w:marLeft w:val="0"/>
          <w:marRight w:val="0"/>
          <w:marTop w:val="0"/>
          <w:marBottom w:val="283"/>
          <w:divBdr>
            <w:top w:val="none" w:sz="0" w:space="4" w:color="auto"/>
            <w:left w:val="none" w:sz="0" w:space="31" w:color="auto"/>
            <w:bottom w:val="none" w:sz="0" w:space="0" w:color="auto"/>
            <w:right w:val="none" w:sz="0" w:space="0" w:color="auto"/>
          </w:divBdr>
        </w:div>
        <w:div w:id="11109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cichosz</dc:creator>
  <cp:lastModifiedBy>cichosz</cp:lastModifiedBy>
  <cp:revision>1</cp:revision>
  <dcterms:created xsi:type="dcterms:W3CDTF">2012-03-27T22:05:00Z</dcterms:created>
  <dcterms:modified xsi:type="dcterms:W3CDTF">2012-03-27T22:05:00Z</dcterms:modified>
</cp:coreProperties>
</file>