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C5A" w:rsidRPr="00421C5A" w:rsidRDefault="00421C5A" w:rsidP="00421C5A">
      <w:pPr>
        <w:shd w:val="clear" w:color="auto" w:fill="FFFFFF"/>
        <w:spacing w:line="288" w:lineRule="atLeast"/>
        <w:outlineLvl w:val="1"/>
        <w:rPr>
          <w:rFonts w:ascii="Trebuchet MS" w:eastAsia="Times New Roman" w:hAnsi="Trebuchet MS" w:cs="Tahoma"/>
          <w:color w:val="000000"/>
          <w:sz w:val="68"/>
          <w:szCs w:val="68"/>
          <w:lang w:eastAsia="pl-PL"/>
        </w:rPr>
      </w:pPr>
      <w:r w:rsidRPr="00421C5A">
        <w:rPr>
          <w:rFonts w:ascii="Trebuchet MS" w:eastAsia="Times New Roman" w:hAnsi="Trebuchet MS" w:cs="Tahoma"/>
          <w:color w:val="000000"/>
          <w:sz w:val="68"/>
          <w:szCs w:val="68"/>
          <w:lang w:eastAsia="pl-PL"/>
        </w:rPr>
        <w:t>Elem</w:t>
      </w:r>
      <w:r w:rsidR="00573DDA">
        <w:rPr>
          <w:rFonts w:ascii="Trebuchet MS" w:eastAsia="Times New Roman" w:hAnsi="Trebuchet MS" w:cs="Tahoma"/>
          <w:color w:val="000000"/>
          <w:sz w:val="68"/>
          <w:szCs w:val="68"/>
          <w:lang w:eastAsia="pl-PL"/>
        </w:rPr>
        <w:t>e</w:t>
      </w:r>
      <w:bookmarkStart w:id="0" w:name="_GoBack"/>
      <w:bookmarkEnd w:id="0"/>
      <w:r w:rsidRPr="00421C5A">
        <w:rPr>
          <w:rFonts w:ascii="Trebuchet MS" w:eastAsia="Times New Roman" w:hAnsi="Trebuchet MS" w:cs="Tahoma"/>
          <w:color w:val="000000"/>
          <w:sz w:val="68"/>
          <w:szCs w:val="68"/>
          <w:lang w:eastAsia="pl-PL"/>
        </w:rPr>
        <w:t>ntarz DTP</w:t>
      </w:r>
    </w:p>
    <w:p w:rsidR="00421C5A" w:rsidRPr="00421C5A" w:rsidRDefault="00421C5A" w:rsidP="00421C5A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>
        <w:rPr>
          <w:rFonts w:ascii="Tahoma" w:eastAsia="Times New Roman" w:hAnsi="Tahoma" w:cs="Tahoma"/>
          <w:noProof/>
          <w:color w:val="495A69"/>
          <w:sz w:val="34"/>
          <w:szCs w:val="34"/>
          <w:lang w:eastAsia="pl-PL"/>
        </w:rPr>
        <w:drawing>
          <wp:inline distT="0" distB="0" distL="0" distR="0">
            <wp:extent cx="2857500" cy="1877695"/>
            <wp:effectExtent l="19050" t="0" r="0" b="0"/>
            <wp:docPr id="1" name="Obraz 1" descr="http://www.abcwizytowki.pl/wp-content/uploads/2011/05/DTP-wizytow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cwizytowki.pl/wp-content/uploads/2011/05/DTP-wizytow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7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Elementarz DTP – czyli jak przygotować pracę do druku offsetowego.</w:t>
      </w:r>
    </w:p>
    <w:p w:rsidR="00421C5A" w:rsidRPr="00421C5A" w:rsidRDefault="00421C5A" w:rsidP="00421C5A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Przygotowując kilka pierwszych prac do druku warto poprosić o zweryfikowanie pliku który przygotowaliśmy osobę doświadczoną lub drukarnię w której zamierzamy zlecić produkcję. Jeśli poinformujesz drukarnię, że jesteś nowicjuszem na pewno obejrzą pracę bardziej wnikliwie i poinformują o ewentualnych błędach, które na tym etapie łatwo jest usunąć. Poniżej kilka elementarnych zasad dotyczących przygotowywania pracy do druku:</w:t>
      </w:r>
    </w:p>
    <w:p w:rsidR="00421C5A" w:rsidRPr="00421C5A" w:rsidRDefault="00421C5A" w:rsidP="00421C5A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421C5A">
        <w:rPr>
          <w:rFonts w:ascii="Tahoma" w:eastAsia="Times New Roman" w:hAnsi="Tahoma" w:cs="Tahoma"/>
          <w:b/>
          <w:bCs/>
          <w:color w:val="495A69"/>
          <w:sz w:val="34"/>
          <w:lang w:eastAsia="pl-PL"/>
        </w:rPr>
        <w:t>1.</w:t>
      </w:r>
      <w:r w:rsidRPr="00421C5A">
        <w:rPr>
          <w:rFonts w:ascii="Tahoma" w:eastAsia="Times New Roman" w:hAnsi="Tahoma" w:cs="Tahoma"/>
          <w:color w:val="495A69"/>
          <w:sz w:val="34"/>
          <w:lang w:eastAsia="pl-PL"/>
        </w:rPr>
        <w:t> </w:t>
      </w:r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 xml:space="preserve">Bardzo ważne jest aby praca była przygotowana w kolorystyce CMYK lub </w:t>
      </w:r>
      <w:proofErr w:type="spellStart"/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Pantone</w:t>
      </w:r>
      <w:proofErr w:type="spellEnd"/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 xml:space="preserve"> (w zależności od tego jak ma być wydrukowana). Błędem jest oddawanie pracy do drukarni w kolorystyce RGB. Aby praca była w odpowiedniej  kolorystyce musi być przygotowana w programach do tego przeznaczonych (profesjonalne programy do grafiki). W programach biurowych typu Word lub PowerPoint nie ma możliwości poprawnego zadania kolorów do druku (te programy służą do innych celów).</w:t>
      </w:r>
    </w:p>
    <w:p w:rsidR="00421C5A" w:rsidRPr="00421C5A" w:rsidRDefault="00421C5A" w:rsidP="00421C5A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421C5A">
        <w:rPr>
          <w:rFonts w:ascii="Tahoma" w:eastAsia="Times New Roman" w:hAnsi="Tahoma" w:cs="Tahoma"/>
          <w:b/>
          <w:bCs/>
          <w:color w:val="495A69"/>
          <w:sz w:val="34"/>
          <w:lang w:eastAsia="pl-PL"/>
        </w:rPr>
        <w:lastRenderedPageBreak/>
        <w:t>2.</w:t>
      </w:r>
      <w:r w:rsidRPr="00421C5A">
        <w:rPr>
          <w:rFonts w:ascii="Tahoma" w:eastAsia="Times New Roman" w:hAnsi="Tahoma" w:cs="Tahoma"/>
          <w:color w:val="495A69"/>
          <w:sz w:val="34"/>
          <w:lang w:eastAsia="pl-PL"/>
        </w:rPr>
        <w:t> </w:t>
      </w:r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Wszystkie teksty (fonty) powinny być zamienione na krzywe. Jeśli w naszej pracy będą użyte fonty, których drukarnia nie posiada mogą one zostać zamienione na inne i w ten sposób praca się „rozsypie”.</w:t>
      </w:r>
    </w:p>
    <w:p w:rsidR="00421C5A" w:rsidRPr="00421C5A" w:rsidRDefault="00421C5A" w:rsidP="00421C5A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421C5A">
        <w:rPr>
          <w:rFonts w:ascii="Tahoma" w:eastAsia="Times New Roman" w:hAnsi="Tahoma" w:cs="Tahoma"/>
          <w:b/>
          <w:bCs/>
          <w:color w:val="495A69"/>
          <w:sz w:val="34"/>
          <w:lang w:eastAsia="pl-PL"/>
        </w:rPr>
        <w:t>3.</w:t>
      </w:r>
      <w:r w:rsidRPr="00421C5A">
        <w:rPr>
          <w:rFonts w:ascii="Tahoma" w:eastAsia="Times New Roman" w:hAnsi="Tahoma" w:cs="Tahoma"/>
          <w:color w:val="495A69"/>
          <w:sz w:val="34"/>
          <w:lang w:eastAsia="pl-PL"/>
        </w:rPr>
        <w:t> </w:t>
      </w:r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 xml:space="preserve">Czarne teksty i cienkie linie w kolorze czarnym powinny być tylko z koloru czarnego a nie z </w:t>
      </w:r>
      <w:proofErr w:type="spellStart"/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CMYKa</w:t>
      </w:r>
      <w:proofErr w:type="spellEnd"/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 xml:space="preserve"> ponieważ podczas druku będzie problem ze „spasowaniem” kolorów.</w:t>
      </w:r>
    </w:p>
    <w:p w:rsidR="00421C5A" w:rsidRPr="00421C5A" w:rsidRDefault="00421C5A" w:rsidP="00421C5A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421C5A">
        <w:rPr>
          <w:rFonts w:ascii="Tahoma" w:eastAsia="Times New Roman" w:hAnsi="Tahoma" w:cs="Tahoma"/>
          <w:b/>
          <w:bCs/>
          <w:color w:val="495A69"/>
          <w:sz w:val="34"/>
          <w:lang w:eastAsia="pl-PL"/>
        </w:rPr>
        <w:t>4.</w:t>
      </w:r>
      <w:r w:rsidRPr="00421C5A">
        <w:rPr>
          <w:rFonts w:ascii="Tahoma" w:eastAsia="Times New Roman" w:hAnsi="Tahoma" w:cs="Tahoma"/>
          <w:color w:val="495A69"/>
          <w:sz w:val="34"/>
          <w:lang w:eastAsia="pl-PL"/>
        </w:rPr>
        <w:t> </w:t>
      </w:r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 xml:space="preserve">Zdjęcia i inne obiekty bitmapowe powinny mieć rozdzielczość minimum 300 </w:t>
      </w:r>
      <w:proofErr w:type="spellStart"/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dpi</w:t>
      </w:r>
      <w:proofErr w:type="spellEnd"/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 xml:space="preserve"> przy rozmiarze 1:1. Nawet jeśli na naszym monitorze zdjęcie zdjęcia wyglądają ładnie a mają mniejszą rozdzielczość niż 300 </w:t>
      </w:r>
      <w:proofErr w:type="spellStart"/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dpi</w:t>
      </w:r>
      <w:proofErr w:type="spellEnd"/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 xml:space="preserve"> w druku wyjdą nieostre. Wynika to z tego że poprawnego wyświetlenia zdjęcia na monitorze wystarczy 72 </w:t>
      </w:r>
      <w:proofErr w:type="spellStart"/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dpi</w:t>
      </w:r>
      <w:proofErr w:type="spellEnd"/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.</w:t>
      </w:r>
    </w:p>
    <w:p w:rsidR="00421C5A" w:rsidRPr="00421C5A" w:rsidRDefault="00421C5A" w:rsidP="00421C5A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421C5A">
        <w:rPr>
          <w:rFonts w:ascii="Tahoma" w:eastAsia="Times New Roman" w:hAnsi="Tahoma" w:cs="Tahoma"/>
          <w:b/>
          <w:bCs/>
          <w:color w:val="495A69"/>
          <w:sz w:val="34"/>
          <w:lang w:eastAsia="pl-PL"/>
        </w:rPr>
        <w:t>5.</w:t>
      </w:r>
      <w:r w:rsidRPr="00421C5A">
        <w:rPr>
          <w:rFonts w:ascii="Tahoma" w:eastAsia="Times New Roman" w:hAnsi="Tahoma" w:cs="Tahoma"/>
          <w:color w:val="495A69"/>
          <w:sz w:val="34"/>
          <w:lang w:eastAsia="pl-PL"/>
        </w:rPr>
        <w:t> </w:t>
      </w:r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Jeśli grafika po wydrukowaniu pracy ma dochodzić do jej krawędzi w projekcie te elementy należy wyciągnąć na spad czyli minimum 2 mm poza obszar formatu netto (formatu po przycięciu).</w:t>
      </w:r>
    </w:p>
    <w:p w:rsidR="00421C5A" w:rsidRPr="00421C5A" w:rsidRDefault="00421C5A" w:rsidP="00421C5A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421C5A">
        <w:rPr>
          <w:rFonts w:ascii="Tahoma" w:eastAsia="Times New Roman" w:hAnsi="Tahoma" w:cs="Tahoma"/>
          <w:b/>
          <w:bCs/>
          <w:color w:val="495A69"/>
          <w:sz w:val="34"/>
          <w:lang w:eastAsia="pl-PL"/>
        </w:rPr>
        <w:t>6.</w:t>
      </w:r>
      <w:r w:rsidRPr="00421C5A">
        <w:rPr>
          <w:rFonts w:ascii="Tahoma" w:eastAsia="Times New Roman" w:hAnsi="Tahoma" w:cs="Tahoma"/>
          <w:color w:val="495A69"/>
          <w:sz w:val="34"/>
          <w:lang w:eastAsia="pl-PL"/>
        </w:rPr>
        <w:t> </w:t>
      </w:r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Teksty powinny być odsunięte od krawędzi publikacji  minimum 4 mm (margines)</w:t>
      </w:r>
    </w:p>
    <w:p w:rsidR="00421C5A" w:rsidRPr="00421C5A" w:rsidRDefault="00421C5A" w:rsidP="00421C5A">
      <w:pPr>
        <w:shd w:val="clear" w:color="auto" w:fill="FFFFFF"/>
        <w:spacing w:after="0" w:line="540" w:lineRule="atLeast"/>
        <w:rPr>
          <w:rFonts w:ascii="Tahoma" w:eastAsia="Times New Roman" w:hAnsi="Tahoma" w:cs="Tahoma"/>
          <w:color w:val="495A69"/>
          <w:sz w:val="34"/>
          <w:szCs w:val="34"/>
          <w:lang w:eastAsia="pl-PL"/>
        </w:rPr>
      </w:pPr>
      <w:r w:rsidRPr="00421C5A">
        <w:rPr>
          <w:rFonts w:ascii="Tahoma" w:eastAsia="Times New Roman" w:hAnsi="Tahoma" w:cs="Tahoma"/>
          <w:b/>
          <w:bCs/>
          <w:color w:val="495A69"/>
          <w:sz w:val="34"/>
          <w:lang w:eastAsia="pl-PL"/>
        </w:rPr>
        <w:t>7.</w:t>
      </w:r>
      <w:r w:rsidRPr="00421C5A">
        <w:rPr>
          <w:rFonts w:ascii="Tahoma" w:eastAsia="Times New Roman" w:hAnsi="Tahoma" w:cs="Tahoma"/>
          <w:color w:val="495A69"/>
          <w:sz w:val="34"/>
          <w:lang w:eastAsia="pl-PL"/>
        </w:rPr>
        <w:t> </w:t>
      </w:r>
      <w:r w:rsidRPr="00421C5A">
        <w:rPr>
          <w:rFonts w:ascii="Tahoma" w:eastAsia="Times New Roman" w:hAnsi="Tahoma" w:cs="Tahoma"/>
          <w:color w:val="495A69"/>
          <w:sz w:val="34"/>
          <w:szCs w:val="34"/>
          <w:lang w:eastAsia="pl-PL"/>
        </w:rPr>
        <w:t>W przypadku dokumentu wielostronicowego (np. broszury, książki) kolejne strony dokumentu najlepiej dostarczyć w jednym pliku (np. PDF) jedna po drugiej aby uniknąć błędów w kolejności.</w:t>
      </w:r>
    </w:p>
    <w:p w:rsidR="00B54A69" w:rsidRDefault="00573DDA"/>
    <w:sectPr w:rsidR="00B54A69" w:rsidSect="00100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1C5A"/>
    <w:rsid w:val="00100017"/>
    <w:rsid w:val="00333C03"/>
    <w:rsid w:val="00421C5A"/>
    <w:rsid w:val="00573DDA"/>
    <w:rsid w:val="00AA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017"/>
  </w:style>
  <w:style w:type="paragraph" w:styleId="Nagwek2">
    <w:name w:val="heading 2"/>
    <w:basedOn w:val="Normalny"/>
    <w:link w:val="Nagwek2Znak"/>
    <w:uiPriority w:val="9"/>
    <w:qFormat/>
    <w:rsid w:val="00421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21C5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2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21C5A"/>
    <w:rPr>
      <w:b/>
      <w:bCs/>
    </w:rPr>
  </w:style>
  <w:style w:type="character" w:customStyle="1" w:styleId="apple-converted-space">
    <w:name w:val="apple-converted-space"/>
    <w:basedOn w:val="Domylnaczcionkaakapitu"/>
    <w:rsid w:val="00421C5A"/>
  </w:style>
  <w:style w:type="paragraph" w:styleId="Tekstdymka">
    <w:name w:val="Balloon Text"/>
    <w:basedOn w:val="Normalny"/>
    <w:link w:val="TekstdymkaZnak"/>
    <w:uiPriority w:val="99"/>
    <w:semiHidden/>
    <w:unhideWhenUsed/>
    <w:rsid w:val="0042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9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0894">
          <w:marLeft w:val="0"/>
          <w:marRight w:val="0"/>
          <w:marTop w:val="0"/>
          <w:marBottom w:val="283"/>
          <w:divBdr>
            <w:top w:val="none" w:sz="0" w:space="4" w:color="auto"/>
            <w:left w:val="none" w:sz="0" w:space="31" w:color="auto"/>
            <w:bottom w:val="none" w:sz="0" w:space="0" w:color="auto"/>
            <w:right w:val="none" w:sz="0" w:space="0" w:color="auto"/>
          </w:divBdr>
        </w:div>
        <w:div w:id="10428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cichosz</dc:creator>
  <cp:lastModifiedBy>tom_rostom@wp.pl</cp:lastModifiedBy>
  <cp:revision>3</cp:revision>
  <dcterms:created xsi:type="dcterms:W3CDTF">2012-03-27T22:04:00Z</dcterms:created>
  <dcterms:modified xsi:type="dcterms:W3CDTF">2014-11-05T06:46:00Z</dcterms:modified>
</cp:coreProperties>
</file>